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bookmarkStart w:id="0" w:name="_GoBack"/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17CB13" w14:textId="7470AD78" w:rsidR="00434575" w:rsidRDefault="00434575" w:rsidP="00434575">
      <w:pPr>
        <w:spacing w:before="1"/>
        <w:ind w:right="1853"/>
        <w:rPr>
          <w:b/>
        </w:rPr>
      </w:pPr>
    </w:p>
    <w:p w14:paraId="41DB2882" w14:textId="77777777" w:rsidR="00434575" w:rsidRDefault="00434575" w:rsidP="00434575">
      <w:pPr>
        <w:ind w:right="5243"/>
        <w:jc w:val="center"/>
        <w:rPr>
          <w:noProof/>
          <w:color w:val="215868" w:themeColor="accent5" w:themeShade="80"/>
          <w:spacing w:val="20"/>
          <w:sz w:val="18"/>
          <w:szCs w:val="18"/>
        </w:rPr>
      </w:pPr>
    </w:p>
    <w:p w14:paraId="1CF53C1E" w14:textId="0C5C6CFA" w:rsidR="00434575" w:rsidRDefault="00434575" w:rsidP="00434575">
      <w:pPr>
        <w:ind w:right="5243"/>
        <w:jc w:val="center"/>
        <w:rPr>
          <w:b/>
          <w:color w:val="215868" w:themeColor="accent5" w:themeShade="80"/>
          <w:spacing w:val="20"/>
        </w:rPr>
      </w:pPr>
      <w:r w:rsidRPr="008231C7">
        <w:rPr>
          <w:noProof/>
          <w:color w:val="215868" w:themeColor="accent5" w:themeShade="80"/>
          <w:spacing w:val="2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7100126" wp14:editId="1925FD46">
            <wp:simplePos x="0" y="0"/>
            <wp:positionH relativeFrom="column">
              <wp:posOffset>-215843</wp:posOffset>
            </wp:positionH>
            <wp:positionV relativeFrom="paragraph">
              <wp:posOffset>156931</wp:posOffset>
            </wp:positionV>
            <wp:extent cx="496455" cy="636732"/>
            <wp:effectExtent l="0" t="0" r="0" b="0"/>
            <wp:wrapTight wrapText="bothSides">
              <wp:wrapPolygon edited="0">
                <wp:start x="0" y="0"/>
                <wp:lineTo x="0" y="20695"/>
                <wp:lineTo x="20743" y="20695"/>
                <wp:lineTo x="20743" y="0"/>
                <wp:lineTo x="0" y="0"/>
              </wp:wrapPolygon>
            </wp:wrapTight>
            <wp:docPr id="202" name="Immagine 202" descr="C:\Users\pellegrinelli\Desktop\piccolissim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legrinelli\Desktop\piccolissimo 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55" cy="6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215868" w:themeColor="accent5" w:themeShade="80"/>
          <w:spacing w:val="20"/>
        </w:rPr>
        <w:drawing>
          <wp:inline distT="0" distB="0" distL="0" distR="0" wp14:anchorId="18E7B321" wp14:editId="54584568">
            <wp:extent cx="2362835" cy="108585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26841" w14:textId="2CF46F57" w:rsidR="00434575" w:rsidRDefault="00434575" w:rsidP="00434575">
      <w:pPr>
        <w:spacing w:before="1"/>
        <w:ind w:right="1853"/>
        <w:rPr>
          <w:b/>
        </w:rPr>
      </w:pPr>
    </w:p>
    <w:p w14:paraId="1660FDD4" w14:textId="77777777" w:rsidR="00434575" w:rsidRPr="00434575" w:rsidRDefault="00434575" w:rsidP="00434575">
      <w:pPr>
        <w:rPr>
          <w:b/>
          <w:i/>
          <w:sz w:val="24"/>
          <w:szCs w:val="24"/>
        </w:rPr>
      </w:pPr>
      <w:r w:rsidRPr="00434575">
        <w:rPr>
          <w:b/>
          <w:i/>
          <w:sz w:val="24"/>
          <w:szCs w:val="24"/>
        </w:rPr>
        <w:t>SCUOLA PRIMARIA ISTITUTO LEONE XIII – COD. MECC. MI1E12600R</w:t>
      </w:r>
    </w:p>
    <w:p w14:paraId="38601CF8" w14:textId="77777777" w:rsidR="00434575" w:rsidRDefault="00434575" w:rsidP="00434575">
      <w:pPr>
        <w:spacing w:before="1"/>
        <w:ind w:right="1853"/>
        <w:rPr>
          <w:b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1" w:name="_Hlk159490324"/>
    </w:p>
    <w:bookmarkEnd w:id="1"/>
    <w:p w14:paraId="4BD45F04" w14:textId="77777777" w:rsidR="00D32F97" w:rsidRPr="00434575" w:rsidRDefault="00D32F97" w:rsidP="00D32F97">
      <w:pPr>
        <w:autoSpaceDE w:val="0"/>
        <w:autoSpaceDN w:val="0"/>
        <w:rPr>
          <w:rFonts w:ascii="Times" w:hAnsi="Times" w:cs="Times"/>
          <w:smallCaps/>
          <w:sz w:val="24"/>
          <w:szCs w:val="24"/>
        </w:rPr>
      </w:pPr>
      <w:r w:rsidRPr="00C4406A">
        <w:rPr>
          <w:rFonts w:ascii="Times" w:hAnsi="Times" w:cs="Times"/>
          <w:smallCaps/>
          <w:sz w:val="24"/>
          <w:szCs w:val="24"/>
        </w:rPr>
        <w:t>Avviso pubblico prot. n. 130341 del 9 novembre 2023 per la presentazione di proposte progettuali da parte degli enti gestori delle scuole paritarie non commerciali del primo e del secondo ciclo</w:t>
      </w:r>
      <w:r w:rsidRPr="00C4406A">
        <w:rPr>
          <w:rFonts w:ascii="Times" w:hAnsi="Times" w:cs="Times"/>
          <w:smallCaps/>
        </w:rPr>
        <w:t xml:space="preserve"> - </w:t>
      </w:r>
      <w:r w:rsidRPr="00C4406A">
        <w:rPr>
          <w:rFonts w:ascii="Times" w:hAnsi="Times" w:cs="Times"/>
          <w:smallCap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5011232D" w14:textId="77777777" w:rsidR="0050537E" w:rsidRPr="00434575" w:rsidRDefault="0050537E" w:rsidP="0050537E">
      <w:pPr>
        <w:pStyle w:val="NormaleWeb"/>
        <w:spacing w:before="120" w:beforeAutospacing="0" w:after="120" w:afterAutospacing="0"/>
        <w:jc w:val="both"/>
      </w:pPr>
      <w:r w:rsidRPr="00434575">
        <w:rPr>
          <w:b/>
          <w:bCs/>
          <w:sz w:val="20"/>
          <w:szCs w:val="20"/>
        </w:rPr>
        <w:t>Codice CUP di progetto: F44D23002910006</w:t>
      </w:r>
    </w:p>
    <w:p w14:paraId="3C7F5748" w14:textId="77777777" w:rsidR="0050537E" w:rsidRPr="00434575" w:rsidRDefault="0050537E" w:rsidP="0050537E">
      <w:pPr>
        <w:pStyle w:val="NormaleWeb"/>
        <w:spacing w:before="120" w:beforeAutospacing="0" w:after="120" w:afterAutospacing="0"/>
        <w:jc w:val="both"/>
      </w:pPr>
      <w:r w:rsidRPr="00434575">
        <w:rPr>
          <w:b/>
          <w:bCs/>
          <w:sz w:val="20"/>
          <w:szCs w:val="20"/>
        </w:rPr>
        <w:t>Codice locale di progetto: M4C1I3.1-2023-1202-P-31249</w:t>
      </w:r>
    </w:p>
    <w:p w14:paraId="7C442824" w14:textId="77777777" w:rsidR="0050537E" w:rsidRPr="00434575" w:rsidRDefault="0050537E" w:rsidP="0050537E">
      <w:pPr>
        <w:pStyle w:val="NormaleWeb"/>
        <w:spacing w:before="120" w:beforeAutospacing="0" w:after="120" w:afterAutospacing="0"/>
        <w:jc w:val="both"/>
      </w:pPr>
      <w:r w:rsidRPr="00434575">
        <w:rPr>
          <w:b/>
          <w:bCs/>
          <w:sz w:val="20"/>
          <w:szCs w:val="20"/>
        </w:rPr>
        <w:t>Titolo del progetto: “RIDE THE FUTURE”</w:t>
      </w:r>
    </w:p>
    <w:p w14:paraId="5DC4D5C0" w14:textId="77777777" w:rsidR="0050537E" w:rsidRPr="00434575" w:rsidRDefault="0050537E" w:rsidP="0050537E">
      <w:pPr>
        <w:pStyle w:val="NormaleWeb"/>
        <w:spacing w:before="120" w:beforeAutospacing="0" w:after="120" w:afterAutospacing="0"/>
        <w:jc w:val="both"/>
      </w:pPr>
      <w:r w:rsidRPr="00434575">
        <w:rPr>
          <w:b/>
          <w:bCs/>
          <w:sz w:val="20"/>
          <w:szCs w:val="20"/>
        </w:rPr>
        <w:t>Ente gestore: ISTITUTO LEONE XIII</w:t>
      </w:r>
    </w:p>
    <w:p w14:paraId="63491D82" w14:textId="77777777" w:rsidR="0050537E" w:rsidRPr="00434575" w:rsidRDefault="0050537E" w:rsidP="0050537E">
      <w:pPr>
        <w:pStyle w:val="NormaleWeb"/>
        <w:spacing w:before="0" w:beforeAutospacing="0" w:after="200" w:afterAutospacing="0"/>
        <w:jc w:val="both"/>
      </w:pPr>
      <w:r w:rsidRPr="00434575">
        <w:rPr>
          <w:b/>
          <w:bCs/>
          <w:sz w:val="20"/>
          <w:szCs w:val="20"/>
        </w:rPr>
        <w:t>Scuola paritaria non commerciale capofila: SCUOLA PRIMARIA</w:t>
      </w:r>
    </w:p>
    <w:p w14:paraId="06FE009D" w14:textId="77777777" w:rsidR="0050537E" w:rsidRPr="00434575" w:rsidRDefault="0050537E" w:rsidP="0050537E">
      <w:r w:rsidRPr="00434575">
        <w:rPr>
          <w:b/>
          <w:bCs/>
        </w:rPr>
        <w:t>Sede dell’Attività: VIA LEONE XIII, 12 – 20145 MILANO</w:t>
      </w:r>
    </w:p>
    <w:p w14:paraId="596A283A" w14:textId="77777777" w:rsidR="0050537E" w:rsidRPr="00434575" w:rsidRDefault="0050537E" w:rsidP="0050537E">
      <w:pPr>
        <w:pStyle w:val="NormaleWeb"/>
        <w:spacing w:before="0" w:beforeAutospacing="0" w:after="200" w:afterAutospacing="0"/>
        <w:rPr>
          <w:sz w:val="22"/>
          <w:szCs w:val="22"/>
        </w:rPr>
      </w:pPr>
    </w:p>
    <w:p w14:paraId="6496CE11" w14:textId="77777777" w:rsidR="0050537E" w:rsidRPr="00434575" w:rsidRDefault="0050537E" w:rsidP="0050537E">
      <w:pPr>
        <w:pStyle w:val="NormaleWeb"/>
        <w:spacing w:before="0" w:beforeAutospacing="0" w:after="200" w:afterAutospacing="0"/>
        <w:rPr>
          <w:b/>
          <w:bCs/>
        </w:rPr>
      </w:pPr>
      <w:r w:rsidRPr="00434575">
        <w:rPr>
          <w:b/>
          <w:bCs/>
          <w:sz w:val="22"/>
          <w:szCs w:val="22"/>
        </w:rPr>
        <w:t xml:space="preserve">AMBITO DELL’EDIZIONE </w:t>
      </w:r>
      <w:r w:rsidRPr="00434575">
        <w:rPr>
          <w:sz w:val="22"/>
          <w:szCs w:val="22"/>
        </w:rPr>
        <w:t>(</w:t>
      </w:r>
      <w:r w:rsidRPr="00434575">
        <w:rPr>
          <w:sz w:val="22"/>
          <w:szCs w:val="22"/>
          <w:highlight w:val="yellow"/>
        </w:rPr>
        <w:t>crocettare l’ambito di interesse</w:t>
      </w:r>
      <w:r w:rsidRPr="00434575">
        <w:rPr>
          <w:sz w:val="22"/>
          <w:szCs w:val="22"/>
        </w:rPr>
        <w:t>)</w:t>
      </w:r>
    </w:p>
    <w:p w14:paraId="086C4FE0" w14:textId="77777777" w:rsidR="0050537E" w:rsidRPr="00434575" w:rsidRDefault="0050537E" w:rsidP="0050537E">
      <w:pPr>
        <w:pStyle w:val="NormaleWeb"/>
        <w:spacing w:before="0" w:beforeAutospacing="0" w:after="200" w:afterAutospacing="0"/>
      </w:pPr>
      <w:r w:rsidRPr="00434575">
        <w:rPr>
          <w:rFonts w:ascii="Calibri" w:hAnsi="Calibri" w:cs="Calibri"/>
          <w:iCs/>
          <w:sz w:val="40"/>
          <w:szCs w:val="22"/>
        </w:rPr>
        <w:t>□</w:t>
      </w:r>
      <w:r w:rsidRPr="00434575">
        <w:rPr>
          <w:rFonts w:ascii="Calibri" w:hAnsi="Calibri" w:cs="Calibri"/>
          <w:iCs/>
          <w:sz w:val="40"/>
          <w:szCs w:val="22"/>
        </w:rPr>
        <w:tab/>
      </w:r>
      <w:r w:rsidRPr="00434575">
        <w:rPr>
          <w:b/>
          <w:bCs/>
          <w:sz w:val="22"/>
          <w:szCs w:val="22"/>
          <w:u w:val="single"/>
        </w:rPr>
        <w:t>Percorsi di orientamento e formazione per il potenziamento delle competenze STEM, digitali e di innovazione, finalizzate anche alla promozione di pari opportunità di genere</w:t>
      </w:r>
    </w:p>
    <w:p w14:paraId="3E40F4DB" w14:textId="77777777" w:rsidR="0050537E" w:rsidRPr="00434575" w:rsidRDefault="0050537E" w:rsidP="0050537E">
      <w:pPr>
        <w:pStyle w:val="NormaleWeb"/>
        <w:spacing w:before="0" w:beforeAutospacing="0" w:after="0" w:afterAutospacing="0"/>
      </w:pPr>
      <w:r w:rsidRPr="00434575">
        <w:rPr>
          <w:rFonts w:ascii="Calibri" w:hAnsi="Calibri" w:cs="Calibri"/>
          <w:iCs/>
          <w:sz w:val="40"/>
          <w:szCs w:val="22"/>
        </w:rPr>
        <w:t>□</w:t>
      </w:r>
      <w:r w:rsidRPr="00434575">
        <w:rPr>
          <w:rFonts w:ascii="Calibri" w:hAnsi="Calibri" w:cs="Calibri"/>
          <w:iCs/>
          <w:sz w:val="40"/>
          <w:szCs w:val="22"/>
        </w:rPr>
        <w:tab/>
      </w:r>
      <w:r w:rsidRPr="00434575">
        <w:rPr>
          <w:b/>
          <w:bCs/>
          <w:sz w:val="22"/>
          <w:szCs w:val="22"/>
          <w:u w:val="single"/>
        </w:rPr>
        <w:t>Percorsi di tutoraggio per l’orientamento agli studi e alle carriere STEM</w:t>
      </w:r>
    </w:p>
    <w:p w14:paraId="4F7ADB90" w14:textId="77777777" w:rsidR="00403925" w:rsidRPr="00434575" w:rsidRDefault="00403925" w:rsidP="00403925">
      <w:pPr>
        <w:pStyle w:val="NormaleWeb"/>
        <w:spacing w:before="0" w:beforeAutospacing="0" w:after="0" w:afterAutospacing="0"/>
      </w:pPr>
      <w:r w:rsidRPr="00434575">
        <w:rPr>
          <w:rFonts w:ascii="Calibri" w:hAnsi="Calibri" w:cs="Calibri"/>
          <w:iCs/>
          <w:sz w:val="40"/>
          <w:szCs w:val="22"/>
        </w:rPr>
        <w:t>□</w:t>
      </w:r>
      <w:r w:rsidRPr="00434575">
        <w:rPr>
          <w:rFonts w:ascii="Calibri" w:hAnsi="Calibri" w:cs="Calibri"/>
          <w:iCs/>
          <w:sz w:val="40"/>
          <w:szCs w:val="22"/>
        </w:rPr>
        <w:tab/>
      </w:r>
      <w:r w:rsidRPr="00434575">
        <w:rPr>
          <w:b/>
          <w:bCs/>
          <w:sz w:val="22"/>
          <w:szCs w:val="22"/>
          <w:u w:val="single"/>
        </w:rPr>
        <w:t>Percorsi formazione per il potenziamento delle competenze linguistiche degli studenti</w:t>
      </w:r>
    </w:p>
    <w:p w14:paraId="267ED42F" w14:textId="77777777" w:rsidR="00403925" w:rsidRPr="00434575" w:rsidRDefault="00403925" w:rsidP="00403925">
      <w:pPr>
        <w:pStyle w:val="NormaleWeb"/>
        <w:spacing w:before="0" w:beforeAutospacing="0" w:after="0" w:afterAutospacing="0"/>
      </w:pPr>
      <w:r w:rsidRPr="00434575">
        <w:rPr>
          <w:rFonts w:ascii="Calibri" w:hAnsi="Calibri" w:cs="Calibri"/>
          <w:iCs/>
          <w:sz w:val="40"/>
          <w:szCs w:val="22"/>
        </w:rPr>
        <w:t>□</w:t>
      </w:r>
      <w:r w:rsidRPr="00434575">
        <w:rPr>
          <w:rFonts w:ascii="Calibri" w:hAnsi="Calibri" w:cs="Calibri"/>
          <w:iCs/>
          <w:sz w:val="40"/>
          <w:szCs w:val="22"/>
        </w:rPr>
        <w:tab/>
      </w:r>
      <w:r w:rsidRPr="00434575">
        <w:rPr>
          <w:b/>
          <w:bCs/>
          <w:sz w:val="22"/>
          <w:szCs w:val="22"/>
          <w:u w:val="single"/>
        </w:rPr>
        <w:t>Percorsi formativi annuali di lingua e metodologia per docenti</w:t>
      </w:r>
    </w:p>
    <w:p w14:paraId="5C7FFA85" w14:textId="77777777" w:rsidR="00403925" w:rsidRPr="00434575" w:rsidRDefault="00403925" w:rsidP="0050537E">
      <w:pPr>
        <w:rPr>
          <w:b/>
          <w:bCs/>
          <w:sz w:val="24"/>
          <w:szCs w:val="24"/>
        </w:rPr>
      </w:pPr>
    </w:p>
    <w:p w14:paraId="4BD5DABF" w14:textId="51D110D7" w:rsidR="0050537E" w:rsidRPr="00434575" w:rsidRDefault="0050537E" w:rsidP="0050537E">
      <w:pPr>
        <w:rPr>
          <w:b/>
          <w:bCs/>
          <w:sz w:val="24"/>
          <w:szCs w:val="24"/>
        </w:rPr>
      </w:pPr>
      <w:r w:rsidRPr="00434575">
        <w:rPr>
          <w:b/>
          <w:bCs/>
          <w:sz w:val="24"/>
          <w:szCs w:val="24"/>
        </w:rPr>
        <w:t xml:space="preserve">TITOLO DELL’EDIZIONE </w:t>
      </w:r>
      <w:r w:rsidRPr="00434575">
        <w:rPr>
          <w:sz w:val="24"/>
          <w:szCs w:val="24"/>
          <w:highlight w:val="yellow"/>
        </w:rPr>
        <w:t>(riportare il titolo del progetto indicato nell’avviso pubblico di interesse</w:t>
      </w:r>
      <w:r w:rsidRPr="00434575">
        <w:rPr>
          <w:sz w:val="24"/>
          <w:szCs w:val="24"/>
        </w:rPr>
        <w:t>)</w:t>
      </w:r>
    </w:p>
    <w:p w14:paraId="6635B6EA" w14:textId="77777777" w:rsidR="0050537E" w:rsidRPr="00434575" w:rsidRDefault="0050537E" w:rsidP="0050537E"/>
    <w:p w14:paraId="35B70D91" w14:textId="77777777" w:rsidR="0050537E" w:rsidRPr="00434575" w:rsidRDefault="0050537E" w:rsidP="0050537E">
      <w:r w:rsidRPr="00434575">
        <w:t>__________________________________________________________________________</w:t>
      </w:r>
    </w:p>
    <w:p w14:paraId="4A90565B" w14:textId="77777777" w:rsidR="0050537E" w:rsidRPr="00434575" w:rsidRDefault="0050537E" w:rsidP="0050537E"/>
    <w:p w14:paraId="5AAB6F03" w14:textId="58E10FBD" w:rsidR="00A83704" w:rsidRPr="0043457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4575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434575">
        <w:rPr>
          <w:rFonts w:asciiTheme="minorHAnsi" w:hAnsiTheme="minorHAnsi" w:cstheme="minorHAnsi"/>
          <w:b/>
          <w:sz w:val="22"/>
          <w:szCs w:val="22"/>
        </w:rPr>
        <w:t>/la</w:t>
      </w:r>
      <w:r w:rsidRPr="00434575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434575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43457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434575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43457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434575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434575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43457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434575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434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434575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434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434575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434575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43457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434575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43457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434575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434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434575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434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43457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434575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434575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434575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4345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43457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434575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434575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43457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43457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34575">
        <w:rPr>
          <w:rFonts w:asciiTheme="minorHAnsi" w:hAnsiTheme="minorHAnsi" w:cstheme="minorHAnsi"/>
          <w:b/>
          <w:sz w:val="22"/>
          <w:szCs w:val="22"/>
          <w:highlight w:val="yellow"/>
        </w:rPr>
        <w:t>[</w:t>
      </w:r>
      <w:r w:rsidR="006D0AF9" w:rsidRPr="00434575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indicare se il partecipante rientra tra il personale interno alla Istituzione scolastica, se appartiene ad altra Istituzione scolastica</w:t>
      </w:r>
      <w:r w:rsidR="00396040" w:rsidRPr="00434575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o </w:t>
      </w:r>
      <w:r w:rsidR="00D4583A" w:rsidRPr="00434575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se è </w:t>
      </w:r>
      <w:r w:rsidR="00396040" w:rsidRPr="00434575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esperto esterno</w:t>
      </w:r>
      <w:r w:rsidR="006D0AF9" w:rsidRPr="00434575">
        <w:rPr>
          <w:rFonts w:asciiTheme="minorHAnsi" w:hAnsiTheme="minorHAnsi" w:cstheme="minorHAnsi"/>
          <w:b/>
          <w:sz w:val="22"/>
          <w:szCs w:val="22"/>
          <w:highlight w:val="yellow"/>
        </w:rPr>
        <w:t>]</w:t>
      </w:r>
    </w:p>
    <w:p w14:paraId="4FF3986B" w14:textId="77777777" w:rsidR="00B70A12" w:rsidRPr="00434575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43457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457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3457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457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434575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34575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434575">
        <w:rPr>
          <w:rFonts w:asciiTheme="minorHAnsi" w:hAnsiTheme="minorHAnsi" w:cstheme="minorHAnsi"/>
          <w:bCs/>
          <w:sz w:val="22"/>
          <w:szCs w:val="22"/>
        </w:rPr>
        <w:t>/a</w:t>
      </w:r>
      <w:r w:rsidRPr="00434575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434575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43457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43457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34575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34575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43457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43457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434575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434575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43457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43457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43457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34575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43457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34575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434575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434575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434575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434575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434575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43457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34575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434575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434575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434575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807293A" w:rsidR="007232A3" w:rsidRPr="0043457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</w:rPr>
        <w:t>d</w:t>
      </w:r>
      <w:r w:rsidR="007232A3" w:rsidRPr="00434575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434575">
        <w:rPr>
          <w:rFonts w:asciiTheme="minorHAnsi" w:hAnsiTheme="minorHAnsi" w:cstheme="minorHAnsi"/>
          <w:sz w:val="22"/>
          <w:szCs w:val="22"/>
        </w:rPr>
        <w:t xml:space="preserve">t. </w:t>
      </w:r>
      <w:r w:rsidR="00FB354F" w:rsidRPr="00434575">
        <w:rPr>
          <w:rFonts w:asciiTheme="minorHAnsi" w:hAnsiTheme="minorHAnsi" w:cstheme="minorHAnsi"/>
          <w:sz w:val="22"/>
          <w:szCs w:val="22"/>
        </w:rPr>
        <w:t>6</w:t>
      </w:r>
      <w:r w:rsidR="007232A3" w:rsidRPr="00434575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 w:rsidRPr="00434575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434575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43457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34575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34575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34575">
        <w:rPr>
          <w:rFonts w:asciiTheme="minorHAnsi" w:hAnsiTheme="minorHAnsi" w:cstheme="minorHAnsi"/>
          <w:sz w:val="22"/>
          <w:szCs w:val="22"/>
        </w:rPr>
        <w:t xml:space="preserve"> </w:t>
      </w:r>
      <w:r w:rsidRPr="00434575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34575">
        <w:rPr>
          <w:rFonts w:asciiTheme="minorHAnsi" w:hAnsiTheme="minorHAnsi" w:cstheme="minorHAnsi"/>
          <w:sz w:val="22"/>
          <w:szCs w:val="22"/>
        </w:rPr>
        <w:t>d</w:t>
      </w:r>
      <w:r w:rsidRPr="00434575">
        <w:rPr>
          <w:rFonts w:asciiTheme="minorHAnsi" w:hAnsiTheme="minorHAnsi" w:cstheme="minorHAnsi"/>
          <w:sz w:val="22"/>
          <w:szCs w:val="22"/>
        </w:rPr>
        <w:t>.</w:t>
      </w:r>
      <w:r w:rsidR="0026173D" w:rsidRPr="00434575">
        <w:rPr>
          <w:rFonts w:asciiTheme="minorHAnsi" w:hAnsiTheme="minorHAnsi" w:cstheme="minorHAnsi"/>
          <w:sz w:val="22"/>
          <w:szCs w:val="22"/>
        </w:rPr>
        <w:t>l</w:t>
      </w:r>
      <w:r w:rsidRPr="00434575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434575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15A9B38" w:rsidR="007B4D82" w:rsidRPr="00434575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434575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43457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34575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B02148" w:rsidR="005547BF" w:rsidRPr="00434575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34575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43457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34575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43457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34575">
        <w:rPr>
          <w:rFonts w:cstheme="minorHAnsi"/>
        </w:rPr>
        <w:lastRenderedPageBreak/>
        <w:t>non aver riportato condanne penali e di non essere destinatario</w:t>
      </w:r>
      <w:r w:rsidR="00B70A12" w:rsidRPr="00434575">
        <w:rPr>
          <w:rFonts w:cstheme="minorHAnsi"/>
        </w:rPr>
        <w:t>/a</w:t>
      </w:r>
      <w:r w:rsidRPr="00434575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434575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434575">
        <w:rPr>
          <w:rFonts w:cstheme="minorHAnsi"/>
        </w:rPr>
        <w:t>non trovarsi in situazioni di conflitto di interessi, anche potenziale, che possano interferire con l’esercizio dell’incarico</w:t>
      </w:r>
      <w:r w:rsidR="00AD1005" w:rsidRPr="00434575">
        <w:rPr>
          <w:rFonts w:cstheme="minorHAnsi"/>
        </w:rPr>
        <w:t xml:space="preserve">, né in situazione di incompatibilità per il suo svolgimento. </w:t>
      </w:r>
    </w:p>
    <w:bookmarkEnd w:id="7"/>
    <w:p w14:paraId="31CFC897" w14:textId="77777777" w:rsidR="005547BF" w:rsidRPr="0043457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6D19462" w:rsidR="00141C77" w:rsidRPr="0043457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34575">
        <w:rPr>
          <w:rFonts w:asciiTheme="minorHAnsi" w:hAnsiTheme="minorHAnsi" w:cstheme="minorHAnsi"/>
          <w:sz w:val="22"/>
          <w:szCs w:val="22"/>
        </w:rPr>
        <w:t>Si allega</w:t>
      </w:r>
      <w:r w:rsidR="007B4D82" w:rsidRPr="00434575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3457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34575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34575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34575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434575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43457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4575" w:rsidRPr="00434575" w14:paraId="29EB262C" w14:textId="77777777" w:rsidTr="00FF5433">
        <w:tc>
          <w:tcPr>
            <w:tcW w:w="4814" w:type="dxa"/>
          </w:tcPr>
          <w:p w14:paraId="50476CB1" w14:textId="1AA522AE" w:rsidR="00FF5433" w:rsidRPr="0043457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57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4953CE69" w:rsidR="00FF5433" w:rsidRPr="0043457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575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FB354F" w:rsidRPr="00434575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:rsidRPr="00434575" w14:paraId="7FF130A2" w14:textId="77777777" w:rsidTr="00FF5433">
        <w:tc>
          <w:tcPr>
            <w:tcW w:w="4814" w:type="dxa"/>
          </w:tcPr>
          <w:p w14:paraId="3D2422FA" w14:textId="4C98BD5B" w:rsidR="00FF5433" w:rsidRPr="0043457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57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34575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457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434575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434575" w:rsidSect="004345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567" w:footer="5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80514" w14:textId="77777777" w:rsidR="00757688" w:rsidRDefault="00757688">
      <w:r>
        <w:separator/>
      </w:r>
    </w:p>
  </w:endnote>
  <w:endnote w:type="continuationSeparator" w:id="0">
    <w:p w14:paraId="0F3C1DD2" w14:textId="77777777" w:rsidR="00757688" w:rsidRDefault="00757688">
      <w:r>
        <w:continuationSeparator/>
      </w:r>
    </w:p>
  </w:endnote>
  <w:endnote w:type="continuationNotice" w:id="1">
    <w:p w14:paraId="0392709C" w14:textId="77777777" w:rsidR="00757688" w:rsidRDefault="007576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BAD1" w14:textId="0BF3EEDC" w:rsidR="00434575" w:rsidRPr="00434575" w:rsidRDefault="00434575" w:rsidP="00434575">
    <w:pPr>
      <w:pStyle w:val="Pidipagina"/>
      <w:ind w:left="-624" w:right="-624"/>
      <w:rPr>
        <w:rFonts w:ascii="Times New Roman" w:eastAsia="Times New Roman" w:hAnsi="Times New Roman"/>
        <w:color w:val="002060"/>
        <w:spacing w:val="9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248D957" wp14:editId="0FC6AA5C">
              <wp:simplePos x="0" y="0"/>
              <wp:positionH relativeFrom="column">
                <wp:posOffset>-410210</wp:posOffset>
              </wp:positionH>
              <wp:positionV relativeFrom="paragraph">
                <wp:posOffset>178117</wp:posOffset>
              </wp:positionV>
              <wp:extent cx="6926580" cy="0"/>
              <wp:effectExtent l="0" t="0" r="26670" b="19050"/>
              <wp:wrapNone/>
              <wp:docPr id="36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E9AE8D" id="Connettore 1 3" o:spid="_x0000_s1026" style="position:absolute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pt,14pt" to="513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" strokecolor="#002060">
              <v:stroke joinstyle="miter"/>
            </v:line>
          </w:pict>
        </mc:Fallback>
      </mc:AlternateContent>
    </w:r>
    <w:r>
      <w:rPr>
        <w:rFonts w:ascii="Times New Roman" w:eastAsia="Times New Roman" w:hAnsi="Times New Roman"/>
        <w:color w:val="002060"/>
        <w:spacing w:val="9"/>
        <w:sz w:val="15"/>
        <w:szCs w:val="15"/>
      </w:rPr>
      <w:br/>
    </w:r>
    <w:r w:rsidRPr="0093329C">
      <w:rPr>
        <w:rFonts w:ascii="Times New Roman" w:eastAsia="Times New Roman" w:hAnsi="Times New Roman"/>
        <w:color w:val="002060"/>
        <w:spacing w:val="9"/>
        <w:sz w:val="15"/>
        <w:szCs w:val="15"/>
      </w:rPr>
      <w:t>20145 MILANO - VIA LEONE XIII, 12 - Tel. 02.43.85.021 - Fax 02.48.00.99.79 - Codice fiscale e Partita Iva 03485670156 -</w:t>
    </w:r>
    <w:r>
      <w:rPr>
        <w:rFonts w:ascii="Times New Roman" w:eastAsia="Times New Roman" w:hAnsi="Times New Roman"/>
        <w:color w:val="002060"/>
        <w:spacing w:val="9"/>
        <w:sz w:val="4"/>
        <w:szCs w:val="4"/>
      </w:rPr>
      <w:t xml:space="preserve">   </w:t>
    </w:r>
    <w:r w:rsidRPr="0093329C">
      <w:rPr>
        <w:rFonts w:ascii="Times New Roman" w:eastAsia="Times New Roman" w:hAnsi="Times New Roman"/>
        <w:color w:val="002060"/>
        <w:spacing w:val="9"/>
        <w:sz w:val="15"/>
        <w:szCs w:val="15"/>
      </w:rPr>
      <w:t xml:space="preserve">leonexiii.it - </w:t>
    </w:r>
    <w:r w:rsidRPr="005E02CE">
      <w:rPr>
        <w:rFonts w:ascii="Times New Roman" w:eastAsia="Times New Roman" w:hAnsi="Times New Roman"/>
        <w:color w:val="002060"/>
        <w:spacing w:val="9"/>
        <w:sz w:val="15"/>
        <w:szCs w:val="15"/>
      </w:rPr>
      <w:t>info@leonexiii.it</w:t>
    </w:r>
    <w:r>
      <w:rPr>
        <w:rFonts w:ascii="Times New Roman" w:eastAsia="Times New Roman" w:hAnsi="Times New Roman"/>
        <w:color w:val="002060"/>
        <w:spacing w:val="9"/>
        <w:sz w:val="15"/>
        <w:szCs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C39B" w14:textId="77777777" w:rsidR="00757688" w:rsidRDefault="00757688">
      <w:r>
        <w:separator/>
      </w:r>
    </w:p>
  </w:footnote>
  <w:footnote w:type="continuationSeparator" w:id="0">
    <w:p w14:paraId="0FC72CF9" w14:textId="77777777" w:rsidR="00757688" w:rsidRDefault="00757688">
      <w:r>
        <w:continuationSeparator/>
      </w:r>
    </w:p>
  </w:footnote>
  <w:footnote w:type="continuationNotice" w:id="1">
    <w:p w14:paraId="2AE20E8D" w14:textId="77777777" w:rsidR="00757688" w:rsidRDefault="007576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3621459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73621459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1A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925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575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08E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7E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688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8E2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A80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1EE"/>
    <w:rsid w:val="00B60292"/>
    <w:rsid w:val="00B62F7A"/>
    <w:rsid w:val="00B6378C"/>
    <w:rsid w:val="00B637F7"/>
    <w:rsid w:val="00B63EC5"/>
    <w:rsid w:val="00B64CF4"/>
    <w:rsid w:val="00B66D98"/>
    <w:rsid w:val="00B67747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2F97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5053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AC"/>
    <w:rsid w:val="00C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89C150118A34EA1AE41AD725D8FD551">
    <w:name w:val="D89C150118A34EA1AE41AD725D8FD551"/>
    <w:rsid w:val="00C11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4151</Characters>
  <Application>Microsoft Office Word</Application>
  <DocSecurity>4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2024-07-09T13:46:00Z</dcterms:created>
  <dcterms:modified xsi:type="dcterms:W3CDTF">2024-07-09T13:46:00Z</dcterms:modified>
</cp:coreProperties>
</file>